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FD" w:rsidRDefault="008A65FD" w:rsidP="008A65FD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</w:pPr>
      <w:bookmarkStart w:id="0" w:name="_GoBack"/>
      <w:bookmarkEnd w:id="0"/>
      <w:r w:rsidRPr="008A65FD"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  <w:t>О порядке определения права на выплату по беременности и случаях возможного отказа</w:t>
      </w:r>
    </w:p>
    <w:p w:rsidR="008A65FD" w:rsidRDefault="008A65FD" w:rsidP="008A65FD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</w:pPr>
    </w:p>
    <w:p w:rsidR="008A65FD" w:rsidRPr="008A65FD" w:rsidRDefault="00D03A0D" w:rsidP="008A65F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Е</w:t>
      </w:r>
      <w:r w:rsidR="008A65FD" w:rsidRPr="008A65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жемесячное пособие женщинам, вставшим на учет в медицинской организации в ранние сроки беременности – мера государственной поддержки российских семей с низкими доходами.</w:t>
      </w:r>
    </w:p>
    <w:p w:rsidR="008A65FD" w:rsidRPr="008A65FD" w:rsidRDefault="008A65FD" w:rsidP="008A65F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A65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Пособие назначается беременным женщинам, проживающим на территории РФ, вставшим на учет в медицинской организации </w:t>
      </w:r>
      <w:proofErr w:type="gramStart"/>
      <w:r w:rsidRPr="008A65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 первые</w:t>
      </w:r>
      <w:proofErr w:type="gramEnd"/>
      <w:r w:rsidRPr="008A65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12 недель беременности, если ежемесячный доход на человека в семье не превышает регионального прожиточного минимума на душу населения.</w:t>
      </w:r>
    </w:p>
    <w:p w:rsidR="008A65FD" w:rsidRPr="008A65FD" w:rsidRDefault="008A65FD" w:rsidP="008A65F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A65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Отделение ПФР по </w:t>
      </w:r>
      <w:r w:rsidR="00D03A0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ХМАО-Югре </w:t>
      </w:r>
      <w:r w:rsidRPr="008A65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информирует о порядке определения права на выплату и случаях возможного отказа.</w:t>
      </w:r>
    </w:p>
    <w:p w:rsidR="008A65FD" w:rsidRPr="008A65FD" w:rsidRDefault="008A65FD" w:rsidP="008A65F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A65FD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Пособие назначается при следующих обстоятельствах:</w:t>
      </w:r>
    </w:p>
    <w:p w:rsidR="008A65FD" w:rsidRPr="008A65FD" w:rsidRDefault="008A65FD" w:rsidP="008A65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A65FD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 </w:t>
      </w:r>
      <w:r w:rsidRPr="008A65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срок беременности от 6 недель;</w:t>
      </w:r>
    </w:p>
    <w:p w:rsidR="008A65FD" w:rsidRPr="008A65FD" w:rsidRDefault="008A65FD" w:rsidP="008A65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A65FD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 </w:t>
      </w:r>
      <w:r w:rsidRPr="008A65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регистрация в медицинской организации произошла </w:t>
      </w:r>
      <w:proofErr w:type="gramStart"/>
      <w:r w:rsidRPr="008A65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 первые</w:t>
      </w:r>
      <w:proofErr w:type="gramEnd"/>
      <w:r w:rsidRPr="008A65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12 недель беременности;</w:t>
      </w:r>
    </w:p>
    <w:p w:rsidR="008A65FD" w:rsidRPr="008A65FD" w:rsidRDefault="008A65FD" w:rsidP="008A65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A65FD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 </w:t>
      </w:r>
      <w:r w:rsidRPr="008A65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ежемесячный доход на человека в семье не превышает регионального прожиточного минимума на душу населения;</w:t>
      </w:r>
    </w:p>
    <w:p w:rsidR="008A65FD" w:rsidRPr="008A65FD" w:rsidRDefault="008A65FD" w:rsidP="008A65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A65FD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 </w:t>
      </w:r>
      <w:r w:rsidRPr="008A65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собственность семьи не превышает требования к движимому и недвижимому имуществу;</w:t>
      </w:r>
    </w:p>
    <w:p w:rsidR="008A65FD" w:rsidRPr="008A65FD" w:rsidRDefault="008A65FD" w:rsidP="008A65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A65FD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 </w:t>
      </w:r>
      <w:r w:rsidRPr="008A65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заявитель проживает в РФ.</w:t>
      </w:r>
    </w:p>
    <w:p w:rsidR="008A65FD" w:rsidRPr="008A65FD" w:rsidRDefault="008A65FD" w:rsidP="008A65F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A65FD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Основанием для отказа в назначении пособия могут быть следующие случаи:</w:t>
      </w:r>
    </w:p>
    <w:p w:rsidR="008A65FD" w:rsidRPr="008A65FD" w:rsidRDefault="008A65FD" w:rsidP="008A65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A65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если размер ежемесячного дохода на человека в семье выше величины регионального прожиточного минимума на душу населения;</w:t>
      </w:r>
    </w:p>
    <w:p w:rsidR="008A65FD" w:rsidRPr="008A65FD" w:rsidRDefault="008A65FD" w:rsidP="008A65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A65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если в заявлении окажутся недостоверные или неполные данные. В этом случае вы можете донести недостающие документы в течение 5 рабочих дней;</w:t>
      </w:r>
    </w:p>
    <w:p w:rsidR="008A65FD" w:rsidRPr="008A65FD" w:rsidRDefault="008A65FD" w:rsidP="008A65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A65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если заявитель не представил недостающие документы в течение 5 рабочих дней;</w:t>
      </w:r>
    </w:p>
    <w:p w:rsidR="008A65FD" w:rsidRPr="008A65FD" w:rsidRDefault="008A65FD" w:rsidP="008A65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A65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если в собственности у семьи есть имущество, превышающее требования к движимому и недвижимому имуществу;</w:t>
      </w:r>
    </w:p>
    <w:p w:rsidR="008A65FD" w:rsidRPr="008A65FD" w:rsidRDefault="008A65FD" w:rsidP="008A65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A65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если женщина не посещает медицинскую организацию в период беременности;</w:t>
      </w:r>
    </w:p>
    <w:p w:rsidR="008A65FD" w:rsidRPr="008A65FD" w:rsidRDefault="008A65FD" w:rsidP="008A65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A65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если женщина родила или прервала беременность;</w:t>
      </w:r>
    </w:p>
    <w:p w:rsidR="008A65FD" w:rsidRPr="008A65FD" w:rsidRDefault="008A65FD" w:rsidP="008A65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A65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 случае смерти получателя пособия.</w:t>
      </w:r>
    </w:p>
    <w:p w:rsidR="008A65FD" w:rsidRPr="008A65FD" w:rsidRDefault="008A65FD" w:rsidP="008A65FD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</w:pPr>
    </w:p>
    <w:p w:rsidR="008A65FD" w:rsidRPr="00723922" w:rsidRDefault="008A65FD" w:rsidP="008A65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Ознакомиться с актуальной информацией можно на сайте Пенсионного фонда: </w:t>
      </w:r>
      <w:hyperlink r:id="rId6" w:history="1">
        <w:r w:rsidRPr="00723922">
          <w:rPr>
            <w:rFonts w:ascii="Arial" w:eastAsia="Times New Roman" w:hAnsi="Arial" w:cs="Arial"/>
            <w:color w:val="212121"/>
            <w:sz w:val="24"/>
            <w:szCs w:val="24"/>
            <w:u w:val="single"/>
            <w:lang w:eastAsia="ru-RU"/>
          </w:rPr>
          <w:t>www.pfr.gov.ru</w:t>
        </w:r>
      </w:hyperlink>
    </w:p>
    <w:p w:rsidR="008A65FD" w:rsidRPr="00723922" w:rsidRDefault="008A65FD" w:rsidP="008A65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Ответы на самые популярные и часто задаваемые вопросы по новым выплатам: </w:t>
      </w:r>
      <w:r w:rsidR="00D03A0D">
        <w:t xml:space="preserve">- </w:t>
      </w:r>
      <w:hyperlink r:id="rId7" w:history="1">
        <w:r w:rsidR="00D03A0D" w:rsidRPr="00E37637">
          <w:rPr>
            <w:rStyle w:val="a5"/>
          </w:rPr>
          <w:t>https://pfr.gov.ru/grazhdanam/early_pregnancy</w:t>
        </w:r>
      </w:hyperlink>
      <w:r w:rsidR="00D03A0D"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</w:p>
    <w:p w:rsidR="008A65FD" w:rsidRPr="00723922" w:rsidRDefault="008A65FD" w:rsidP="008A65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gramStart"/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Пошаговый</w:t>
      </w:r>
      <w:proofErr w:type="gramEnd"/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видеоинструктаж</w:t>
      </w:r>
      <w:proofErr w:type="spellEnd"/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по заполнению заявлений на новые пособия на портале </w:t>
      </w:r>
      <w:proofErr w:type="spellStart"/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Госуслуг</w:t>
      </w:r>
      <w:proofErr w:type="spellEnd"/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:</w:t>
      </w:r>
    </w:p>
    <w:p w:rsidR="008A65FD" w:rsidRDefault="008A65FD" w:rsidP="008A65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для беременных женщин: </w:t>
      </w:r>
    </w:p>
    <w:p w:rsidR="008A65FD" w:rsidRPr="00723922" w:rsidRDefault="00E7492C" w:rsidP="008A65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hyperlink r:id="rId8" w:history="1">
        <w:r w:rsidR="008A65FD" w:rsidRPr="00723922">
          <w:rPr>
            <w:rFonts w:ascii="Arial" w:eastAsia="Times New Roman" w:hAnsi="Arial" w:cs="Arial"/>
            <w:color w:val="212121"/>
            <w:sz w:val="24"/>
            <w:szCs w:val="24"/>
            <w:u w:val="single"/>
            <w:lang w:eastAsia="ru-RU"/>
          </w:rPr>
          <w:t>https://youtu.be/nOt_OUxPgzA</w:t>
        </w:r>
      </w:hyperlink>
      <w:r w:rsidR="008A65FD"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   </w:t>
      </w:r>
    </w:p>
    <w:p w:rsidR="008A65FD" w:rsidRDefault="008A65FD" w:rsidP="008A65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D03A0D" w:rsidRPr="00723922" w:rsidRDefault="00D03A0D" w:rsidP="00D0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Проконсультироваться на пенсионную тематику можно по телеф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ону контакт-центра: 8-800-600-05-19 </w:t>
      </w:r>
      <w:r w:rsidRPr="00204922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204922">
        <w:rPr>
          <w:rFonts w:ascii="Arial" w:hAnsi="Arial" w:cs="Arial"/>
        </w:rPr>
        <w:t xml:space="preserve">Бесплатно, режим работы: </w:t>
      </w:r>
      <w:proofErr w:type="spellStart"/>
      <w:proofErr w:type="gramStart"/>
      <w:r w:rsidRPr="00204922">
        <w:rPr>
          <w:rFonts w:ascii="Arial" w:hAnsi="Arial" w:cs="Arial"/>
        </w:rPr>
        <w:t>пн</w:t>
      </w:r>
      <w:proofErr w:type="spellEnd"/>
      <w:proofErr w:type="gramEnd"/>
      <w:r w:rsidRPr="00204922">
        <w:rPr>
          <w:rFonts w:ascii="Arial" w:hAnsi="Arial" w:cs="Arial"/>
        </w:rPr>
        <w:t xml:space="preserve"> 9-00 - 18-00; </w:t>
      </w:r>
      <w:proofErr w:type="spellStart"/>
      <w:r w:rsidRPr="00204922">
        <w:rPr>
          <w:rFonts w:ascii="Arial" w:hAnsi="Arial" w:cs="Arial"/>
        </w:rPr>
        <w:t>вт</w:t>
      </w:r>
      <w:proofErr w:type="spellEnd"/>
      <w:r w:rsidRPr="00204922">
        <w:rPr>
          <w:rFonts w:ascii="Arial" w:hAnsi="Arial" w:cs="Arial"/>
        </w:rPr>
        <w:t xml:space="preserve"> - </w:t>
      </w:r>
      <w:proofErr w:type="spellStart"/>
      <w:r w:rsidRPr="00204922">
        <w:rPr>
          <w:rFonts w:ascii="Arial" w:hAnsi="Arial" w:cs="Arial"/>
        </w:rPr>
        <w:t>пт</w:t>
      </w:r>
      <w:proofErr w:type="spellEnd"/>
      <w:r w:rsidRPr="00204922">
        <w:rPr>
          <w:rFonts w:ascii="Arial" w:hAnsi="Arial" w:cs="Arial"/>
        </w:rPr>
        <w:t xml:space="preserve"> 9-00 - 17-00; перерыв на обед: 13-00 - 14 -00; </w:t>
      </w:r>
      <w:proofErr w:type="spellStart"/>
      <w:r w:rsidRPr="00204922">
        <w:rPr>
          <w:rFonts w:ascii="Arial" w:hAnsi="Arial" w:cs="Arial"/>
        </w:rPr>
        <w:t>сб-вс</w:t>
      </w:r>
      <w:proofErr w:type="spellEnd"/>
      <w:r w:rsidRPr="00204922">
        <w:rPr>
          <w:rFonts w:ascii="Arial" w:hAnsi="Arial" w:cs="Arial"/>
        </w:rPr>
        <w:t>: выходные дни)</w:t>
      </w:r>
      <w:r w:rsidR="00CF2A9F">
        <w:rPr>
          <w:rFonts w:ascii="Arial" w:hAnsi="Arial" w:cs="Arial"/>
        </w:rPr>
        <w:t>.</w:t>
      </w:r>
    </w:p>
    <w:p w:rsidR="00082F98" w:rsidRDefault="00082F98"/>
    <w:sectPr w:rsidR="00082F98" w:rsidSect="003D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29A6"/>
    <w:multiLevelType w:val="multilevel"/>
    <w:tmpl w:val="071E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72CA1"/>
    <w:multiLevelType w:val="multilevel"/>
    <w:tmpl w:val="CDDC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20"/>
    <w:rsid w:val="000777AA"/>
    <w:rsid w:val="00082F98"/>
    <w:rsid w:val="003D3333"/>
    <w:rsid w:val="00713F42"/>
    <w:rsid w:val="0071522C"/>
    <w:rsid w:val="008A65FD"/>
    <w:rsid w:val="00B61220"/>
    <w:rsid w:val="00C1626E"/>
    <w:rsid w:val="00CF2A9F"/>
    <w:rsid w:val="00D03A0D"/>
    <w:rsid w:val="00E7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FD"/>
  </w:style>
  <w:style w:type="paragraph" w:styleId="1">
    <w:name w:val="heading 1"/>
    <w:basedOn w:val="a"/>
    <w:link w:val="10"/>
    <w:uiPriority w:val="9"/>
    <w:qFormat/>
    <w:rsid w:val="008A6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6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5FD"/>
    <w:rPr>
      <w:b/>
      <w:bCs/>
    </w:rPr>
  </w:style>
  <w:style w:type="character" w:styleId="a5">
    <w:name w:val="Hyperlink"/>
    <w:basedOn w:val="a0"/>
    <w:uiPriority w:val="99"/>
    <w:unhideWhenUsed/>
    <w:rsid w:val="00D03A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FD"/>
  </w:style>
  <w:style w:type="paragraph" w:styleId="1">
    <w:name w:val="heading 1"/>
    <w:basedOn w:val="a"/>
    <w:link w:val="10"/>
    <w:uiPriority w:val="9"/>
    <w:qFormat/>
    <w:rsid w:val="008A6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6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5FD"/>
    <w:rPr>
      <w:b/>
      <w:bCs/>
    </w:rPr>
  </w:style>
  <w:style w:type="character" w:styleId="a5">
    <w:name w:val="Hyperlink"/>
    <w:basedOn w:val="a0"/>
    <w:uiPriority w:val="99"/>
    <w:unhideWhenUsed/>
    <w:rsid w:val="00D03A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Ot_OUxPgz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fr.gov.ru/grazhdanam/early_pregnan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Ганеева Альбина Галеевна</dc:creator>
  <cp:lastModifiedBy>Буклова Татьяна Валерьевна</cp:lastModifiedBy>
  <cp:revision>2</cp:revision>
  <dcterms:created xsi:type="dcterms:W3CDTF">2021-11-01T09:39:00Z</dcterms:created>
  <dcterms:modified xsi:type="dcterms:W3CDTF">2021-11-01T09:39:00Z</dcterms:modified>
</cp:coreProperties>
</file>