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0585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7B733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0585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r w:rsidR="00570585">
        <w:rPr>
          <w:rFonts w:ascii="Times New Roman" w:hAnsi="Times New Roman"/>
          <w:sz w:val="24"/>
          <w:szCs w:val="24"/>
        </w:rPr>
        <w:t>Казым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70585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7B733B">
        <w:rPr>
          <w:rFonts w:ascii="Times New Roman" w:hAnsi="Times New Roman" w:cs="Times New Roman"/>
          <w:sz w:val="24"/>
          <w:szCs w:val="24"/>
        </w:rPr>
        <w:t>02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5705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01</w:t>
      </w:r>
      <w:r w:rsidR="00570585">
        <w:rPr>
          <w:rFonts w:ascii="Times New Roman" w:hAnsi="Times New Roman" w:cs="Times New Roman"/>
          <w:sz w:val="24"/>
          <w:szCs w:val="24"/>
        </w:rPr>
        <w:t xml:space="preserve"> </w:t>
      </w:r>
      <w:r w:rsidR="007B733B">
        <w:rPr>
          <w:rFonts w:ascii="Times New Roman" w:hAnsi="Times New Roman" w:cs="Times New Roman"/>
          <w:sz w:val="24"/>
          <w:szCs w:val="24"/>
        </w:rPr>
        <w:t>октября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>
        <w:rPr>
          <w:rFonts w:ascii="Times New Roman" w:hAnsi="Times New Roman" w:cs="Times New Roman"/>
          <w:sz w:val="24"/>
          <w:szCs w:val="24"/>
        </w:rPr>
        <w:t>01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 xml:space="preserve">состоялись общественные обсуждения по </w:t>
      </w:r>
      <w:proofErr w:type="gramStart"/>
      <w:r w:rsidR="000D1BF6">
        <w:rPr>
          <w:rFonts w:ascii="Times New Roman" w:hAnsi="Times New Roman" w:cs="Times New Roman"/>
          <w:sz w:val="24"/>
          <w:szCs w:val="24"/>
        </w:rPr>
        <w:t>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</w:t>
      </w:r>
      <w:proofErr w:type="gramEnd"/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570585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70585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>
        <w:rPr>
          <w:rFonts w:ascii="Times New Roman" w:hAnsi="Times New Roman" w:cs="Times New Roman"/>
        </w:rPr>
        <w:t>предложения</w:t>
      </w:r>
      <w:proofErr w:type="gramEnd"/>
      <w:r>
        <w:rPr>
          <w:rFonts w:ascii="Times New Roman" w:hAnsi="Times New Roman" w:cs="Times New Roman"/>
        </w:rPr>
        <w:t xml:space="preserve">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B9563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В.Н.Бочкарева</w:t>
            </w:r>
            <w:bookmarkStart w:id="0" w:name="_GoBack"/>
            <w:bookmarkEnd w:id="0"/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70585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Э.Б.Байгузина</w:t>
            </w:r>
            <w:proofErr w:type="spellEnd"/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F6"/>
    <w:rsid w:val="000D1BF6"/>
    <w:rsid w:val="001A4CD4"/>
    <w:rsid w:val="002E77CB"/>
    <w:rsid w:val="0034249D"/>
    <w:rsid w:val="00395FD8"/>
    <w:rsid w:val="004C2BB5"/>
    <w:rsid w:val="004F0C73"/>
    <w:rsid w:val="00570585"/>
    <w:rsid w:val="005B76AF"/>
    <w:rsid w:val="00631A2C"/>
    <w:rsid w:val="00647E59"/>
    <w:rsid w:val="007B733B"/>
    <w:rsid w:val="00811DA7"/>
    <w:rsid w:val="00A04676"/>
    <w:rsid w:val="00A72FE9"/>
    <w:rsid w:val="00AC3AEA"/>
    <w:rsid w:val="00AD1CAC"/>
    <w:rsid w:val="00AF4AA4"/>
    <w:rsid w:val="00B95637"/>
    <w:rsid w:val="00CA2E59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6628-EE4F-4E39-8FBD-3DDEA6F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5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85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2021-12-24T13:10:00Z</cp:lastPrinted>
  <dcterms:created xsi:type="dcterms:W3CDTF">2021-12-24T13:10:00Z</dcterms:created>
  <dcterms:modified xsi:type="dcterms:W3CDTF">2021-12-24T13:32:00Z</dcterms:modified>
</cp:coreProperties>
</file>